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2931" w14:textId="331FBF84" w:rsidR="0005615A" w:rsidRDefault="0005615A" w:rsidP="0005615A">
      <w:pPr>
        <w:spacing w:after="0"/>
        <w:jc w:val="center"/>
        <w:rPr>
          <w:b/>
          <w:bCs/>
        </w:rPr>
      </w:pPr>
      <w:r w:rsidRPr="0005615A">
        <w:rPr>
          <w:b/>
          <w:bCs/>
        </w:rPr>
        <w:t>MEMORANDUM</w:t>
      </w:r>
    </w:p>
    <w:p w14:paraId="51AC178E" w14:textId="3CDA44A9" w:rsidR="0005615A" w:rsidRPr="0005615A" w:rsidRDefault="0005615A" w:rsidP="0005615A">
      <w:pPr>
        <w:spacing w:after="0"/>
        <w:rPr>
          <w:b/>
          <w:bCs/>
        </w:rPr>
      </w:pPr>
      <w:r w:rsidRPr="0005615A">
        <w:rPr>
          <w:b/>
          <w:bCs/>
        </w:rPr>
        <w:t>TO: ALL 202</w:t>
      </w:r>
      <w:r>
        <w:rPr>
          <w:b/>
          <w:bCs/>
        </w:rPr>
        <w:t>4</w:t>
      </w:r>
      <w:r w:rsidRPr="0005615A">
        <w:rPr>
          <w:b/>
          <w:bCs/>
        </w:rPr>
        <w:t xml:space="preserve"> SFSP PARTICIPANTS</w:t>
      </w:r>
    </w:p>
    <w:p w14:paraId="5CAD7CD7" w14:textId="480AC56E" w:rsidR="0005615A" w:rsidRPr="0005615A" w:rsidRDefault="0005615A" w:rsidP="0005615A">
      <w:pPr>
        <w:spacing w:after="0"/>
        <w:rPr>
          <w:b/>
          <w:bCs/>
        </w:rPr>
      </w:pPr>
      <w:r w:rsidRPr="0005615A">
        <w:rPr>
          <w:b/>
          <w:bCs/>
        </w:rPr>
        <w:t xml:space="preserve">FROM: DCCECE/ HNU  </w:t>
      </w:r>
    </w:p>
    <w:p w14:paraId="077CA2BA" w14:textId="5D9FE68D" w:rsidR="0005615A" w:rsidRDefault="0005615A" w:rsidP="0005615A">
      <w:pPr>
        <w:spacing w:after="0"/>
        <w:rPr>
          <w:b/>
          <w:bCs/>
        </w:rPr>
      </w:pPr>
      <w:r w:rsidRPr="0005615A">
        <w:rPr>
          <w:b/>
          <w:bCs/>
        </w:rPr>
        <w:t>DATE: APRIL 29, 202</w:t>
      </w:r>
      <w:r w:rsidRPr="0005615A">
        <w:rPr>
          <w:b/>
          <w:bCs/>
        </w:rPr>
        <w:t>4</w:t>
      </w:r>
      <w:r w:rsidRPr="0005615A">
        <w:rPr>
          <w:b/>
          <w:bCs/>
        </w:rPr>
        <w:t xml:space="preserve"> </w:t>
      </w:r>
    </w:p>
    <w:p w14:paraId="6043AF4A" w14:textId="77777777" w:rsidR="0005615A" w:rsidRPr="0005615A" w:rsidRDefault="0005615A" w:rsidP="0005615A">
      <w:pPr>
        <w:spacing w:after="0"/>
        <w:rPr>
          <w:b/>
          <w:bCs/>
        </w:rPr>
      </w:pPr>
    </w:p>
    <w:p w14:paraId="4385DAD7" w14:textId="2460198D" w:rsidR="0005615A" w:rsidRPr="0005615A" w:rsidRDefault="0005615A">
      <w:pPr>
        <w:rPr>
          <w:u w:val="single"/>
        </w:rPr>
      </w:pPr>
      <w:r w:rsidRPr="0005615A">
        <w:rPr>
          <w:u w:val="single"/>
        </w:rPr>
        <w:t>SUBJECT: URGENT NOTICE – 2022 SFSP Application Submission Deadline Is April 30, 202</w:t>
      </w:r>
      <w:r>
        <w:rPr>
          <w:u w:val="single"/>
        </w:rPr>
        <w:t>4</w:t>
      </w:r>
      <w:r w:rsidRPr="0005615A">
        <w:rPr>
          <w:u w:val="single"/>
        </w:rPr>
        <w:t xml:space="preserve"> </w:t>
      </w:r>
    </w:p>
    <w:p w14:paraId="24A8090A" w14:textId="60DA5525" w:rsidR="0005615A" w:rsidRDefault="0005615A">
      <w:r w:rsidRPr="0005615A">
        <w:t>The SFSP Application deadline is April 30, 202</w:t>
      </w:r>
      <w:r>
        <w:t>4</w:t>
      </w:r>
      <w:r w:rsidRPr="0005615A">
        <w:t>, by 11:59 pm! You have one (1) day left to submit your 202</w:t>
      </w:r>
      <w:r>
        <w:t>4</w:t>
      </w:r>
      <w:r w:rsidRPr="0005615A">
        <w:t xml:space="preserve"> SFSP application. All the application will be time and date stamped electronically upon submission.  If you choose to submit your application at the last minute, you will run the risk of not having your application processed in a timely manner.   </w:t>
      </w:r>
    </w:p>
    <w:p w14:paraId="758D89A4" w14:textId="1BF1BE39" w:rsidR="00B86652" w:rsidRDefault="0005615A">
      <w:r w:rsidRPr="0005615A">
        <w:t>Remember to log into the SNP system and check the status of your application. If the status states “Approved/Amended”, you have completed the SFSP application process and you are ready to begin your 202</w:t>
      </w:r>
      <w:r>
        <w:t>4</w:t>
      </w:r>
      <w:r w:rsidRPr="0005615A">
        <w:t xml:space="preserve"> Summer Food Program when school is officially not in session for Summer. If the status states “Pending Approval”, you must immediately contact your Application Coordinator to complete your application. If the status states “Pending Submission”, this means your application has not been submitted and therefore it has not been reviewed by the Application Coordinator.  </w:t>
      </w:r>
    </w:p>
    <w:p w14:paraId="4888AF5F" w14:textId="77777777" w:rsidR="0005615A" w:rsidRPr="0005615A" w:rsidRDefault="0005615A" w:rsidP="0005615A">
      <w:pPr>
        <w:jc w:val="center"/>
        <w:rPr>
          <w:rFonts w:ascii="Calibri" w:eastAsia="Calibri" w:hAnsi="Calibri" w:cs="Times New Roman"/>
          <w:b/>
          <w:bCs/>
          <w:u w:val="single"/>
        </w:rPr>
      </w:pPr>
      <w:r w:rsidRPr="0005615A">
        <w:rPr>
          <w:rFonts w:ascii="Calibri" w:eastAsia="Calibri" w:hAnsi="Calibri" w:cs="Times New Roman"/>
          <w:b/>
          <w:bCs/>
          <w:u w:val="single"/>
        </w:rPr>
        <w:t>Application Coordinators</w:t>
      </w:r>
    </w:p>
    <w:p w14:paraId="3EBCB44A" w14:textId="77777777" w:rsidR="0005615A" w:rsidRPr="0005615A" w:rsidRDefault="0005615A" w:rsidP="0005615A">
      <w:pPr>
        <w:spacing w:after="0"/>
        <w:rPr>
          <w:rFonts w:ascii="Calibri" w:eastAsia="Calibri" w:hAnsi="Calibri" w:cs="Times New Roman"/>
        </w:rPr>
      </w:pPr>
      <w:hyperlink r:id="rId4" w:history="1">
        <w:r w:rsidRPr="0005615A">
          <w:rPr>
            <w:rFonts w:ascii="Calibri" w:eastAsia="Calibri" w:hAnsi="Calibri" w:cs="Times New Roman"/>
            <w:color w:val="0563C1"/>
            <w:u w:val="single"/>
          </w:rPr>
          <w:t>Sandra.West@ade.arkansas.gov</w:t>
        </w:r>
      </w:hyperlink>
      <w:r w:rsidRPr="0005615A">
        <w:rPr>
          <w:rFonts w:ascii="Calibri" w:eastAsia="Calibri" w:hAnsi="Calibri" w:cs="Times New Roman"/>
        </w:rPr>
        <w:tab/>
        <w:t xml:space="preserve">  501-320-8969 </w:t>
      </w:r>
      <w:r w:rsidRPr="0005615A">
        <w:rPr>
          <w:rFonts w:ascii="Calibri" w:eastAsia="Calibri" w:hAnsi="Calibri" w:cs="Times New Roman"/>
        </w:rPr>
        <w:tab/>
        <w:t xml:space="preserve">          </w:t>
      </w:r>
      <w:hyperlink r:id="rId5" w:history="1">
        <w:r w:rsidRPr="0005615A">
          <w:rPr>
            <w:rFonts w:ascii="Calibri" w:eastAsia="Calibri" w:hAnsi="Calibri" w:cs="Times New Roman"/>
            <w:color w:val="0563C1"/>
            <w:u w:val="single"/>
          </w:rPr>
          <w:t>Deborah.Peyton@ade.arkansas.gov</w:t>
        </w:r>
      </w:hyperlink>
      <w:r w:rsidRPr="0005615A">
        <w:rPr>
          <w:rFonts w:ascii="Calibri" w:eastAsia="Calibri" w:hAnsi="Calibri" w:cs="Times New Roman"/>
        </w:rPr>
        <w:t xml:space="preserve"> 501-682-8869</w:t>
      </w:r>
      <w:r w:rsidRPr="0005615A">
        <w:rPr>
          <w:rFonts w:ascii="Calibri" w:eastAsia="Calibri" w:hAnsi="Calibri" w:cs="Times New Roman"/>
        </w:rPr>
        <w:tab/>
      </w:r>
    </w:p>
    <w:p w14:paraId="685D607C" w14:textId="77777777" w:rsidR="0005615A" w:rsidRPr="0005615A" w:rsidRDefault="0005615A" w:rsidP="0005615A">
      <w:pPr>
        <w:spacing w:after="0"/>
        <w:rPr>
          <w:rFonts w:ascii="Calibri" w:eastAsia="Calibri" w:hAnsi="Calibri" w:cs="Times New Roman"/>
        </w:rPr>
      </w:pPr>
      <w:hyperlink r:id="rId6" w:history="1">
        <w:r w:rsidRPr="0005615A">
          <w:rPr>
            <w:rFonts w:ascii="Calibri" w:eastAsia="Calibri" w:hAnsi="Calibri" w:cs="Times New Roman"/>
            <w:color w:val="0563C1"/>
            <w:u w:val="single"/>
          </w:rPr>
          <w:t>Katherine.Razer@ade.arkansas.gov</w:t>
        </w:r>
      </w:hyperlink>
      <w:r w:rsidRPr="0005615A">
        <w:rPr>
          <w:rFonts w:ascii="Calibri" w:eastAsia="Calibri" w:hAnsi="Calibri" w:cs="Times New Roman"/>
        </w:rPr>
        <w:t xml:space="preserve">   501-396-6156     </w:t>
      </w:r>
      <w:hyperlink r:id="rId7" w:history="1">
        <w:r w:rsidRPr="0005615A">
          <w:rPr>
            <w:rFonts w:ascii="Calibri" w:eastAsia="Calibri" w:hAnsi="Calibri" w:cs="Times New Roman"/>
            <w:color w:val="0563C1"/>
            <w:u w:val="single"/>
          </w:rPr>
          <w:t>Tkeyah.Cokeley@ade.arkansas.gov</w:t>
        </w:r>
      </w:hyperlink>
      <w:r w:rsidRPr="0005615A">
        <w:rPr>
          <w:rFonts w:ascii="Calibri" w:eastAsia="Calibri" w:hAnsi="Calibri" w:cs="Times New Roman"/>
        </w:rPr>
        <w:t xml:space="preserve">   501-534-4147</w:t>
      </w:r>
    </w:p>
    <w:p w14:paraId="614B5A93" w14:textId="77777777" w:rsidR="0005615A" w:rsidRDefault="0005615A" w:rsidP="0005615A">
      <w:pPr>
        <w:spacing w:after="0"/>
        <w:rPr>
          <w:rFonts w:ascii="Calibri" w:eastAsia="Calibri" w:hAnsi="Calibri" w:cs="Times New Roman"/>
        </w:rPr>
      </w:pPr>
      <w:hyperlink r:id="rId8" w:history="1">
        <w:r w:rsidRPr="0005615A">
          <w:rPr>
            <w:rFonts w:ascii="Calibri" w:eastAsia="Calibri" w:hAnsi="Calibri" w:cs="Times New Roman"/>
            <w:color w:val="0563C1"/>
            <w:u w:val="single"/>
          </w:rPr>
          <w:t>Danielle.Henderson@ade.arkansas.gov</w:t>
        </w:r>
      </w:hyperlink>
      <w:r w:rsidRPr="0005615A">
        <w:rPr>
          <w:rFonts w:ascii="Calibri" w:eastAsia="Calibri" w:hAnsi="Calibri" w:cs="Times New Roman"/>
        </w:rPr>
        <w:t xml:space="preserve"> 501-303-4902 </w:t>
      </w:r>
      <w:hyperlink r:id="rId9" w:history="1">
        <w:r w:rsidRPr="0005615A">
          <w:rPr>
            <w:rFonts w:ascii="Calibri" w:eastAsia="Calibri" w:hAnsi="Calibri" w:cs="Times New Roman"/>
            <w:color w:val="0563C1"/>
            <w:u w:val="single"/>
          </w:rPr>
          <w:t>Perry.Hunter@ade.arkansas.gov</w:t>
        </w:r>
      </w:hyperlink>
      <w:r w:rsidRPr="0005615A">
        <w:rPr>
          <w:rFonts w:ascii="Calibri" w:eastAsia="Calibri" w:hAnsi="Calibri" w:cs="Times New Roman"/>
        </w:rPr>
        <w:t xml:space="preserve"> 501-320-8967</w:t>
      </w:r>
    </w:p>
    <w:p w14:paraId="4CBC0AA3" w14:textId="5A375D1F" w:rsidR="0005615A" w:rsidRPr="0005615A" w:rsidRDefault="0005615A" w:rsidP="0005615A">
      <w:pPr>
        <w:spacing w:after="0"/>
        <w:rPr>
          <w:rFonts w:ascii="Calibri" w:eastAsia="Calibri" w:hAnsi="Calibri" w:cs="Times New Roman"/>
        </w:rPr>
      </w:pPr>
      <w:hyperlink r:id="rId10" w:history="1">
        <w:r w:rsidRPr="00DC7497">
          <w:rPr>
            <w:rStyle w:val="Hyperlink"/>
            <w:rFonts w:ascii="Calibri" w:eastAsia="Calibri" w:hAnsi="Calibri" w:cs="Times New Roman"/>
          </w:rPr>
          <w:t>Letha.Hassen@ade.arkansas.gov</w:t>
        </w:r>
      </w:hyperlink>
      <w:r>
        <w:rPr>
          <w:rFonts w:ascii="Calibri" w:eastAsia="Calibri" w:hAnsi="Calibri" w:cs="Times New Roman"/>
        </w:rPr>
        <w:t xml:space="preserve">  501-910-7823</w:t>
      </w:r>
    </w:p>
    <w:p w14:paraId="22DE97F7" w14:textId="77777777" w:rsidR="0005615A" w:rsidRPr="0005615A" w:rsidRDefault="0005615A" w:rsidP="0005615A">
      <w:pPr>
        <w:spacing w:after="0"/>
        <w:rPr>
          <w:rFonts w:ascii="Calibri" w:eastAsia="Calibri" w:hAnsi="Calibri" w:cs="Times New Roman"/>
        </w:rPr>
      </w:pPr>
    </w:p>
    <w:p w14:paraId="50789B0C" w14:textId="77777777" w:rsidR="0005615A" w:rsidRPr="0005615A" w:rsidRDefault="0005615A" w:rsidP="0005615A">
      <w:pPr>
        <w:spacing w:after="0"/>
        <w:rPr>
          <w:rFonts w:ascii="Calibri" w:eastAsia="Calibri" w:hAnsi="Calibri" w:cs="Times New Roman"/>
        </w:rPr>
      </w:pPr>
      <w:r w:rsidRPr="0005615A">
        <w:rPr>
          <w:rFonts w:ascii="Calibri" w:eastAsia="Calibri" w:hAnsi="Calibri" w:cs="Times New Roman"/>
        </w:rPr>
        <w:t xml:space="preserve">It is highly recommended that you keep a copy of this MEMORANDUM on file for quick and easy reference. A copy is also available in the resource library under 2024 Mass Alerts.  </w:t>
      </w:r>
    </w:p>
    <w:p w14:paraId="15927023" w14:textId="77777777" w:rsidR="0005615A" w:rsidRDefault="0005615A"/>
    <w:sectPr w:rsidR="00056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5A"/>
    <w:rsid w:val="0005615A"/>
    <w:rsid w:val="00131A57"/>
    <w:rsid w:val="004A0D9E"/>
    <w:rsid w:val="00814768"/>
    <w:rsid w:val="00841749"/>
    <w:rsid w:val="009666A4"/>
    <w:rsid w:val="00A32F41"/>
    <w:rsid w:val="00A46562"/>
    <w:rsid w:val="00B354E6"/>
    <w:rsid w:val="00B86652"/>
    <w:rsid w:val="00C715B1"/>
    <w:rsid w:val="00C87952"/>
    <w:rsid w:val="00DF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01A6"/>
  <w15:chartTrackingRefBased/>
  <w15:docId w15:val="{E1C95D96-79BD-445A-9851-444EB563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1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1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1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15A"/>
    <w:rPr>
      <w:rFonts w:eastAsiaTheme="majorEastAsia" w:cstheme="majorBidi"/>
      <w:color w:val="272727" w:themeColor="text1" w:themeTint="D8"/>
    </w:rPr>
  </w:style>
  <w:style w:type="paragraph" w:styleId="Title">
    <w:name w:val="Title"/>
    <w:basedOn w:val="Normal"/>
    <w:next w:val="Normal"/>
    <w:link w:val="TitleChar"/>
    <w:uiPriority w:val="10"/>
    <w:qFormat/>
    <w:rsid w:val="00056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15A"/>
    <w:pPr>
      <w:spacing w:before="160"/>
      <w:jc w:val="center"/>
    </w:pPr>
    <w:rPr>
      <w:i/>
      <w:iCs/>
      <w:color w:val="404040" w:themeColor="text1" w:themeTint="BF"/>
    </w:rPr>
  </w:style>
  <w:style w:type="character" w:customStyle="1" w:styleId="QuoteChar">
    <w:name w:val="Quote Char"/>
    <w:basedOn w:val="DefaultParagraphFont"/>
    <w:link w:val="Quote"/>
    <w:uiPriority w:val="29"/>
    <w:rsid w:val="0005615A"/>
    <w:rPr>
      <w:i/>
      <w:iCs/>
      <w:color w:val="404040" w:themeColor="text1" w:themeTint="BF"/>
    </w:rPr>
  </w:style>
  <w:style w:type="paragraph" w:styleId="ListParagraph">
    <w:name w:val="List Paragraph"/>
    <w:basedOn w:val="Normal"/>
    <w:uiPriority w:val="34"/>
    <w:qFormat/>
    <w:rsid w:val="0005615A"/>
    <w:pPr>
      <w:ind w:left="720"/>
      <w:contextualSpacing/>
    </w:pPr>
  </w:style>
  <w:style w:type="character" w:styleId="IntenseEmphasis">
    <w:name w:val="Intense Emphasis"/>
    <w:basedOn w:val="DefaultParagraphFont"/>
    <w:uiPriority w:val="21"/>
    <w:qFormat/>
    <w:rsid w:val="0005615A"/>
    <w:rPr>
      <w:i/>
      <w:iCs/>
      <w:color w:val="0F4761" w:themeColor="accent1" w:themeShade="BF"/>
    </w:rPr>
  </w:style>
  <w:style w:type="paragraph" w:styleId="IntenseQuote">
    <w:name w:val="Intense Quote"/>
    <w:basedOn w:val="Normal"/>
    <w:next w:val="Normal"/>
    <w:link w:val="IntenseQuoteChar"/>
    <w:uiPriority w:val="30"/>
    <w:qFormat/>
    <w:rsid w:val="00056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15A"/>
    <w:rPr>
      <w:i/>
      <w:iCs/>
      <w:color w:val="0F4761" w:themeColor="accent1" w:themeShade="BF"/>
    </w:rPr>
  </w:style>
  <w:style w:type="character" w:styleId="IntenseReference">
    <w:name w:val="Intense Reference"/>
    <w:basedOn w:val="DefaultParagraphFont"/>
    <w:uiPriority w:val="32"/>
    <w:qFormat/>
    <w:rsid w:val="0005615A"/>
    <w:rPr>
      <w:b/>
      <w:bCs/>
      <w:smallCaps/>
      <w:color w:val="0F4761" w:themeColor="accent1" w:themeShade="BF"/>
      <w:spacing w:val="5"/>
    </w:rPr>
  </w:style>
  <w:style w:type="character" w:styleId="Hyperlink">
    <w:name w:val="Hyperlink"/>
    <w:basedOn w:val="DefaultParagraphFont"/>
    <w:uiPriority w:val="99"/>
    <w:unhideWhenUsed/>
    <w:rsid w:val="0005615A"/>
    <w:rPr>
      <w:color w:val="467886" w:themeColor="hyperlink"/>
      <w:u w:val="single"/>
    </w:rPr>
  </w:style>
  <w:style w:type="character" w:styleId="UnresolvedMention">
    <w:name w:val="Unresolved Mention"/>
    <w:basedOn w:val="DefaultParagraphFont"/>
    <w:uiPriority w:val="99"/>
    <w:semiHidden/>
    <w:unhideWhenUsed/>
    <w:rsid w:val="0005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Henderson@ade.arkansas.gov" TargetMode="External"/><Relationship Id="rId3" Type="http://schemas.openxmlformats.org/officeDocument/2006/relationships/webSettings" Target="webSettings.xml"/><Relationship Id="rId7" Type="http://schemas.openxmlformats.org/officeDocument/2006/relationships/hyperlink" Target="mailto:Tkeyah.Cokeley@ade.arkansas.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Razer@ade.arkansas.gov" TargetMode="External"/><Relationship Id="rId11" Type="http://schemas.openxmlformats.org/officeDocument/2006/relationships/fontTable" Target="fontTable.xml"/><Relationship Id="rId5" Type="http://schemas.openxmlformats.org/officeDocument/2006/relationships/hyperlink" Target="mailto:Deborah.Peyton@ade.arkansas.gov" TargetMode="External"/><Relationship Id="rId10" Type="http://schemas.openxmlformats.org/officeDocument/2006/relationships/hyperlink" Target="mailto:Letha.Hassen@ade.arkansas.gov" TargetMode="External"/><Relationship Id="rId4" Type="http://schemas.openxmlformats.org/officeDocument/2006/relationships/hyperlink" Target="mailto:Sandra.West@ade.arkansas.gov" TargetMode="External"/><Relationship Id="rId9" Type="http://schemas.openxmlformats.org/officeDocument/2006/relationships/hyperlink" Target="mailto:Perry.Hunter@ade.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Hunter (DHS)</dc:creator>
  <cp:keywords/>
  <dc:description/>
  <cp:lastModifiedBy>Perry Hunter (DHS)</cp:lastModifiedBy>
  <cp:revision>1</cp:revision>
  <dcterms:created xsi:type="dcterms:W3CDTF">2024-04-29T18:48:00Z</dcterms:created>
  <dcterms:modified xsi:type="dcterms:W3CDTF">2024-04-29T18:59:00Z</dcterms:modified>
</cp:coreProperties>
</file>